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69D08" w14:textId="596BC05E" w:rsidR="00910260" w:rsidRPr="002861D4" w:rsidRDefault="002818EE" w:rsidP="002861D4">
      <w:pPr>
        <w:pStyle w:val="Overskrift1"/>
        <w:rPr>
          <w:sz w:val="48"/>
          <w:szCs w:val="48"/>
          <w:u w:val="single"/>
        </w:rPr>
      </w:pPr>
      <w:r w:rsidRPr="002818EE">
        <w:t>Dylan på norsk</w:t>
      </w:r>
    </w:p>
    <w:p w14:paraId="4F5EFC63" w14:textId="5C1EAC35" w:rsidR="00910260" w:rsidRDefault="002818EE" w:rsidP="00861455">
      <w:pPr>
        <w:pStyle w:val="Overskrift2"/>
      </w:pPr>
      <w:r>
        <w:t>Tirsdag 15 november</w:t>
      </w:r>
      <w:r w:rsidR="002861D4">
        <w:t xml:space="preserve">, </w:t>
      </w:r>
      <w:proofErr w:type="spellStart"/>
      <w:r w:rsidR="002861D4">
        <w:t>kl</w:t>
      </w:r>
      <w:proofErr w:type="spellEnd"/>
      <w:r w:rsidR="002861D4">
        <w:t xml:space="preserve"> 19:30,</w:t>
      </w:r>
      <w:r>
        <w:t xml:space="preserve"> presenteres Dylan på norsk i Arendal Frikirke.</w:t>
      </w:r>
    </w:p>
    <w:p w14:paraId="0A054B78" w14:textId="3B5A9ACA" w:rsidR="00861455" w:rsidRDefault="00861455"/>
    <w:p w14:paraId="1DF1090F" w14:textId="1FC165D1" w:rsidR="002818EE" w:rsidRDefault="002818EE">
      <w:r>
        <w:t xml:space="preserve">Sangene blir fremført i akustisk versjon av Sven Aasmundtveit. Han har også oversatt sangene som blir fremført til norsk. Ved siden av å være både sang- og salmedikter og ikonmaler, er Aasmundtveit kjent gjennom et utall av gudstjenester som har vært bygd omkring Dylan sine sanger. Disse har blant annet fått bred omtale i boka «A God </w:t>
      </w:r>
      <w:proofErr w:type="spellStart"/>
      <w:r>
        <w:t>of</w:t>
      </w:r>
      <w:proofErr w:type="spellEnd"/>
      <w:r>
        <w:t xml:space="preserve"> time and </w:t>
      </w:r>
      <w:proofErr w:type="spellStart"/>
      <w:r>
        <w:t>space</w:t>
      </w:r>
      <w:proofErr w:type="spellEnd"/>
      <w:r>
        <w:t>» (utgitt på Cappelen Damm Akademisk).</w:t>
      </w:r>
    </w:p>
    <w:p w14:paraId="4317D100" w14:textId="77777777" w:rsidR="00910260" w:rsidRDefault="00910260"/>
    <w:p w14:paraId="03B9D800" w14:textId="340E080C" w:rsidR="00910260" w:rsidRDefault="00910260">
      <w:r>
        <w:t xml:space="preserve">Sangene spenner fra </w:t>
      </w:r>
      <w:r w:rsidR="002861D4">
        <w:t>det meste av</w:t>
      </w:r>
      <w:r>
        <w:t xml:space="preserve"> Dylans produksjon. Her finnes sanger hentet fra 60-tallets klassiker, som </w:t>
      </w:r>
      <w:r w:rsidR="002861D4">
        <w:t>Girl From The North Country</w:t>
      </w:r>
      <w:r>
        <w:t xml:space="preserve"> og I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Released</w:t>
      </w:r>
      <w:proofErr w:type="spellEnd"/>
      <w:r>
        <w:t xml:space="preserve">, og fram til 90-tallets To Make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My Love.  Av andre kjente sanger som vil bli framført er </w:t>
      </w:r>
      <w:proofErr w:type="spellStart"/>
      <w:r w:rsidR="002861D4">
        <w:t>You</w:t>
      </w:r>
      <w:proofErr w:type="spellEnd"/>
      <w:r w:rsidR="002861D4">
        <w:t xml:space="preserve"> </w:t>
      </w:r>
      <w:proofErr w:type="spellStart"/>
      <w:r w:rsidR="002861D4">
        <w:t>Gotta</w:t>
      </w:r>
      <w:proofErr w:type="spellEnd"/>
      <w:r w:rsidR="002861D4">
        <w:t xml:space="preserve"> Serve </w:t>
      </w:r>
      <w:proofErr w:type="spellStart"/>
      <w:r w:rsidR="002861D4">
        <w:t>Somebody</w:t>
      </w:r>
      <w:proofErr w:type="spellEnd"/>
      <w:r>
        <w:t xml:space="preserve">, </w:t>
      </w:r>
      <w:proofErr w:type="spellStart"/>
      <w:r>
        <w:t>Knocking</w:t>
      </w:r>
      <w:proofErr w:type="spellEnd"/>
      <w:r>
        <w:t xml:space="preserve"> On </w:t>
      </w:r>
      <w:proofErr w:type="spellStart"/>
      <w:r>
        <w:t>Heavens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,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Grain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Sand m.fl.</w:t>
      </w:r>
      <w:r w:rsidR="00861455">
        <w:t xml:space="preserve"> </w:t>
      </w:r>
      <w:r w:rsidR="002861D4">
        <w:t>Alle</w:t>
      </w:r>
      <w:r w:rsidR="00861455">
        <w:t xml:space="preserve"> vil bli </w:t>
      </w:r>
      <w:r w:rsidR="008258B0">
        <w:t>framført i nor</w:t>
      </w:r>
      <w:r w:rsidR="00861455">
        <w:t>sk oversettelse.</w:t>
      </w:r>
    </w:p>
    <w:p w14:paraId="30C62405" w14:textId="2055FB6B" w:rsidR="002818EE" w:rsidRPr="002818EE" w:rsidRDefault="00D36DD0">
      <w:pPr>
        <w:rPr>
          <w:b/>
          <w:lang w:val="en-US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D9AF0AB" wp14:editId="7376B7FB">
            <wp:simplePos x="0" y="0"/>
            <wp:positionH relativeFrom="column">
              <wp:posOffset>1833245</wp:posOffset>
            </wp:positionH>
            <wp:positionV relativeFrom="paragraph">
              <wp:posOffset>269281</wp:posOffset>
            </wp:positionV>
            <wp:extent cx="3644900" cy="4559300"/>
            <wp:effectExtent l="0" t="0" r="0" b="0"/>
            <wp:wrapTight wrapText="bothSides">
              <wp:wrapPolygon edited="0">
                <wp:start x="0" y="0"/>
                <wp:lineTo x="0" y="21540"/>
                <wp:lineTo x="21525" y="21540"/>
                <wp:lineTo x="21525" y="0"/>
                <wp:lineTo x="0" y="0"/>
              </wp:wrapPolygon>
            </wp:wrapTight>
            <wp:docPr id="3" name="Bilde 3" descr="Et bilde som inneholder person,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person, utendørs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8EE" w:rsidRPr="00281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55"/>
    <w:rsid w:val="00001E65"/>
    <w:rsid w:val="00217CFB"/>
    <w:rsid w:val="00266FFD"/>
    <w:rsid w:val="002818EE"/>
    <w:rsid w:val="002861D4"/>
    <w:rsid w:val="00310246"/>
    <w:rsid w:val="004F5EF2"/>
    <w:rsid w:val="008258B0"/>
    <w:rsid w:val="00861455"/>
    <w:rsid w:val="00910260"/>
    <w:rsid w:val="009D653D"/>
    <w:rsid w:val="00D3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17EEC"/>
  <w14:defaultImageDpi w14:val="300"/>
  <w15:docId w15:val="{F326FC15-8214-504B-8E79-FD0C4CF0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61455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61455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61455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telTegn">
    <w:name w:val="Tittel Tegn"/>
    <w:link w:val="Tittel"/>
    <w:uiPriority w:val="10"/>
    <w:rsid w:val="00861455"/>
    <w:rPr>
      <w:rFonts w:ascii="Calibri" w:eastAsia="MS Gothic" w:hAnsi="Calibri" w:cs="Times New Roman"/>
      <w:b/>
      <w:bCs/>
      <w:noProof/>
      <w:kern w:val="28"/>
      <w:sz w:val="32"/>
      <w:szCs w:val="32"/>
    </w:rPr>
  </w:style>
  <w:style w:type="character" w:customStyle="1" w:styleId="Overskrift1Tegn">
    <w:name w:val="Overskrift 1 Tegn"/>
    <w:link w:val="Overskrift1"/>
    <w:uiPriority w:val="9"/>
    <w:rsid w:val="00861455"/>
    <w:rPr>
      <w:rFonts w:ascii="Calibri" w:eastAsia="MS Gothic" w:hAnsi="Calibri" w:cs="Times New Roman"/>
      <w:b/>
      <w:bCs/>
      <w:noProof/>
      <w:kern w:val="32"/>
      <w:sz w:val="32"/>
      <w:szCs w:val="32"/>
    </w:rPr>
  </w:style>
  <w:style w:type="character" w:customStyle="1" w:styleId="Overskrift2Tegn">
    <w:name w:val="Overskrift 2 Tegn"/>
    <w:link w:val="Overskrift2"/>
    <w:uiPriority w:val="9"/>
    <w:rsid w:val="00861455"/>
    <w:rPr>
      <w:rFonts w:ascii="Calibri" w:eastAsia="MS Gothic" w:hAnsi="Calibri" w:cs="Times New Roman"/>
      <w:b/>
      <w:bCs/>
      <w:i/>
      <w:iCs/>
      <w:noProof/>
      <w:sz w:val="28"/>
      <w:szCs w:val="28"/>
    </w:rPr>
  </w:style>
  <w:style w:type="character" w:styleId="Hyperkobling">
    <w:name w:val="Hyperlink"/>
    <w:basedOn w:val="Standardskriftforavsnitt"/>
    <w:uiPriority w:val="99"/>
    <w:unhideWhenUsed/>
    <w:rsid w:val="002818EE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818E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818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1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Pressemelding</vt:lpstr>
    </vt:vector>
  </TitlesOfParts>
  <Company>Frikirkens Studiesenter</Company>
  <LinksUpToDate>false</LinksUpToDate>
  <CharactersWithSpaces>866</CharactersWithSpaces>
  <SharedDoc>false</SharedDoc>
  <HLinks>
    <vt:vector size="6" baseType="variant">
      <vt:variant>
        <vt:i4>7274550</vt:i4>
      </vt:variant>
      <vt:variant>
        <vt:i4>-1</vt:i4>
      </vt:variant>
      <vt:variant>
        <vt:i4>1026</vt:i4>
      </vt:variant>
      <vt:variant>
        <vt:i4>1</vt:i4>
      </vt:variant>
      <vt:variant>
        <vt:lpwstr>039_20538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Pressemelding</dc:title>
  <dc:subject/>
  <dc:creator>Sven Aasmundtveit</dc:creator>
  <cp:keywords/>
  <dc:description/>
  <cp:lastModifiedBy>Sven Aasmundtveit</cp:lastModifiedBy>
  <cp:revision>3</cp:revision>
  <dcterms:created xsi:type="dcterms:W3CDTF">2022-11-05T10:15:00Z</dcterms:created>
  <dcterms:modified xsi:type="dcterms:W3CDTF">2022-11-05T10:15:00Z</dcterms:modified>
</cp:coreProperties>
</file>